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7A" w:rsidRPr="000E547A" w:rsidRDefault="000E547A" w:rsidP="000E547A">
      <w:pPr>
        <w:spacing w:after="0" w:line="240" w:lineRule="auto"/>
        <w:jc w:val="both"/>
        <w:rPr>
          <w:rFonts w:ascii="Times New Roman" w:eastAsia="Times New Roman" w:hAnsi="Times New Roman" w:cs="Times New Roman"/>
          <w:color w:val="000000"/>
          <w:sz w:val="20"/>
          <w:szCs w:val="20"/>
          <w:lang w:eastAsia="pl-PL"/>
        </w:rPr>
      </w:pPr>
      <w:r w:rsidRPr="000E547A">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0E547A" w:rsidRPr="000E547A" w:rsidRDefault="000E547A" w:rsidP="000E547A">
      <w:pPr>
        <w:spacing w:after="0" w:line="240" w:lineRule="auto"/>
        <w:jc w:val="both"/>
        <w:rPr>
          <w:rFonts w:ascii="Times New Roman" w:eastAsia="Times New Roman" w:hAnsi="Times New Roman" w:cs="Times New Roman"/>
          <w:sz w:val="20"/>
          <w:szCs w:val="20"/>
          <w:lang w:eastAsia="pl-PL"/>
        </w:rPr>
      </w:pPr>
      <w:hyperlink r:id="rId5" w:tgtFrame="_blank" w:history="1">
        <w:r w:rsidRPr="000E547A">
          <w:rPr>
            <w:rFonts w:ascii="Times New Roman" w:eastAsia="Times New Roman" w:hAnsi="Times New Roman" w:cs="Times New Roman"/>
            <w:b/>
            <w:bCs/>
            <w:color w:val="FF0000"/>
            <w:sz w:val="20"/>
            <w:szCs w:val="20"/>
            <w:lang w:eastAsia="pl-PL"/>
          </w:rPr>
          <w:t>www.bip.strzelce.pl</w:t>
        </w:r>
      </w:hyperlink>
    </w:p>
    <w:p w:rsidR="000E547A" w:rsidRPr="000E547A" w:rsidRDefault="000E547A" w:rsidP="000E547A">
      <w:pPr>
        <w:spacing w:after="0" w:line="240" w:lineRule="auto"/>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0E547A" w:rsidRDefault="000E547A" w:rsidP="000E547A">
      <w:pPr>
        <w:spacing w:after="0" w:line="240" w:lineRule="auto"/>
        <w:ind w:left="180"/>
        <w:jc w:val="center"/>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Strzelce Krajeńskie: WYMIANA CZĘŚCI OKIEN W PUBLICZNYM GIMNAZJUM W RAMACH REALIZOWANEGO ZADANIA INWESTYCYJNEGO POD NAZWĄ: TERMOMODERNIZACJA ZESPOŁU BUDYNKÓW PUBLICZNEGO GIMNAZJUM W STRZELCACH KRAJEŃSKICH</w:t>
      </w:r>
      <w:r w:rsidRPr="000E547A">
        <w:rPr>
          <w:rFonts w:ascii="Times New Roman" w:eastAsia="Times New Roman" w:hAnsi="Times New Roman" w:cs="Times New Roman"/>
          <w:sz w:val="20"/>
          <w:szCs w:val="20"/>
          <w:lang w:eastAsia="pl-PL"/>
        </w:rPr>
        <w:br/>
      </w:r>
      <w:r w:rsidRPr="000E547A">
        <w:rPr>
          <w:rFonts w:ascii="Times New Roman" w:eastAsia="Times New Roman" w:hAnsi="Times New Roman" w:cs="Times New Roman"/>
          <w:b/>
          <w:bCs/>
          <w:sz w:val="20"/>
          <w:szCs w:val="20"/>
          <w:lang w:eastAsia="pl-PL"/>
        </w:rPr>
        <w:t>Numer ogłoszenia: 118681 - 2014; data zamieszczenia: 02.06.2014</w:t>
      </w:r>
      <w:r w:rsidRPr="000E547A">
        <w:rPr>
          <w:rFonts w:ascii="Times New Roman" w:eastAsia="Times New Roman" w:hAnsi="Times New Roman" w:cs="Times New Roman"/>
          <w:sz w:val="20"/>
          <w:szCs w:val="20"/>
          <w:lang w:eastAsia="pl-PL"/>
        </w:rPr>
        <w:br/>
      </w:r>
    </w:p>
    <w:p w:rsidR="000E547A" w:rsidRDefault="000E547A" w:rsidP="000E547A">
      <w:pPr>
        <w:spacing w:after="0" w:line="240" w:lineRule="auto"/>
        <w:ind w:left="180"/>
        <w:jc w:val="center"/>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OGŁOSZENIE O ZAMÓWIENIU - roboty budowlane</w:t>
      </w:r>
    </w:p>
    <w:p w:rsidR="000E547A" w:rsidRPr="000E547A" w:rsidRDefault="000E547A" w:rsidP="000E547A">
      <w:pPr>
        <w:spacing w:after="0" w:line="240" w:lineRule="auto"/>
        <w:ind w:left="180"/>
        <w:jc w:val="center"/>
        <w:rPr>
          <w:rFonts w:ascii="Times New Roman" w:eastAsia="Times New Roman" w:hAnsi="Times New Roman" w:cs="Times New Roman"/>
          <w:sz w:val="20"/>
          <w:szCs w:val="20"/>
          <w:lang w:eastAsia="pl-PL"/>
        </w:rPr>
      </w:pP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Zamieszczanie ogłoszenia:</w:t>
      </w:r>
      <w:r w:rsidRPr="000E547A">
        <w:rPr>
          <w:rFonts w:ascii="Times New Roman" w:eastAsia="Times New Roman" w:hAnsi="Times New Roman" w:cs="Times New Roman"/>
          <w:sz w:val="20"/>
          <w:szCs w:val="20"/>
          <w:lang w:eastAsia="pl-PL"/>
        </w:rPr>
        <w:t xml:space="preserve"> obowiązkowe.</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Ogłoszenie dotyczy:</w:t>
      </w:r>
      <w:r w:rsidRPr="000E547A">
        <w:rPr>
          <w:rFonts w:ascii="Times New Roman" w:eastAsia="Times New Roman" w:hAnsi="Times New Roman" w:cs="Times New Roman"/>
          <w:sz w:val="20"/>
          <w:szCs w:val="20"/>
          <w:lang w:eastAsia="pl-PL"/>
        </w:rPr>
        <w:t xml:space="preserve"> zamówienia publicznego.</w:t>
      </w:r>
    </w:p>
    <w:p w:rsid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p>
    <w:p w:rsidR="000E547A" w:rsidRP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r w:rsidRPr="000E547A">
        <w:rPr>
          <w:rFonts w:ascii="Times New Roman" w:eastAsia="Times New Roman" w:hAnsi="Times New Roman" w:cs="Times New Roman"/>
          <w:b/>
          <w:bCs/>
          <w:sz w:val="20"/>
          <w:szCs w:val="20"/>
          <w:u w:val="single"/>
          <w:lang w:eastAsia="pl-PL"/>
        </w:rPr>
        <w:t>SEKCJA I: ZAMAWIAJĄCY</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 1) NAZWA I ADRES:</w:t>
      </w:r>
      <w:r w:rsidRPr="000E547A">
        <w:rPr>
          <w:rFonts w:ascii="Times New Roman" w:eastAsia="Times New Roman" w:hAnsi="Times New Roman" w:cs="Times New Roman"/>
          <w:sz w:val="20"/>
          <w:szCs w:val="20"/>
          <w:lang w:eastAsia="pl-PL"/>
        </w:rPr>
        <w:t xml:space="preserve"> Gmina Strzelce Krajeńskie , Al. Wolności 48, 66-500 Strzelce Krajeńskie, woj. lubuskie, tel. 095 7631130 w. 235, faks 095 7633294.</w:t>
      </w:r>
    </w:p>
    <w:p w:rsidR="000E547A" w:rsidRPr="000E547A" w:rsidRDefault="000E547A" w:rsidP="000E547A">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Adres strony internetowej zamawiającego:</w:t>
      </w:r>
      <w:r w:rsidRPr="000E547A">
        <w:rPr>
          <w:rFonts w:ascii="Times New Roman" w:eastAsia="Times New Roman" w:hAnsi="Times New Roman" w:cs="Times New Roman"/>
          <w:sz w:val="20"/>
          <w:szCs w:val="20"/>
          <w:lang w:eastAsia="pl-PL"/>
        </w:rPr>
        <w:t xml:space="preserve"> www.strzelce.pl</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 2) RODZAJ ZAMAWIAJĄCEGO:</w:t>
      </w:r>
      <w:r w:rsidRPr="000E547A">
        <w:rPr>
          <w:rFonts w:ascii="Times New Roman" w:eastAsia="Times New Roman" w:hAnsi="Times New Roman" w:cs="Times New Roman"/>
          <w:sz w:val="20"/>
          <w:szCs w:val="20"/>
          <w:lang w:eastAsia="pl-PL"/>
        </w:rPr>
        <w:t xml:space="preserve"> Administracja samorządowa.</w:t>
      </w:r>
    </w:p>
    <w:p w:rsid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p>
    <w:p w:rsidR="000E547A" w:rsidRP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r w:rsidRPr="000E547A">
        <w:rPr>
          <w:rFonts w:ascii="Times New Roman" w:eastAsia="Times New Roman" w:hAnsi="Times New Roman" w:cs="Times New Roman"/>
          <w:b/>
          <w:bCs/>
          <w:sz w:val="20"/>
          <w:szCs w:val="20"/>
          <w:u w:val="single"/>
          <w:lang w:eastAsia="pl-PL"/>
        </w:rPr>
        <w:t>SEKCJA II: PRZEDMIOT ZAMÓWIENIA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 OKREŚLENIE PRZEDMIOTU ZAMÓWIENIA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II.1.1) Nazwa nadana zamówieniu przez zamawiającego:</w:t>
      </w:r>
      <w:r w:rsidRPr="000E547A">
        <w:rPr>
          <w:rFonts w:ascii="Times New Roman" w:eastAsia="Times New Roman" w:hAnsi="Times New Roman" w:cs="Times New Roman"/>
          <w:sz w:val="20"/>
          <w:szCs w:val="20"/>
          <w:lang w:eastAsia="pl-PL"/>
        </w:rPr>
        <w:t xml:space="preserve"> WYMIANA CZĘŚCI OKIEN W PUBLICZNYM GIMNAZJUM W RAMACH REALIZOWANEGO ZADANIA INWESTYCYJNEGO POD NAZWĄ: TERMOMODERNIZACJA ZESPOŁU BUDYNKÓW PUBLICZNEGO GIMNAZJUM W STRZELCACH KRAJEŃSKICH.</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II.1.2) Rodzaj zamówienia:</w:t>
      </w:r>
      <w:r w:rsidRPr="000E547A">
        <w:rPr>
          <w:rFonts w:ascii="Times New Roman" w:eastAsia="Times New Roman" w:hAnsi="Times New Roman" w:cs="Times New Roman"/>
          <w:sz w:val="20"/>
          <w:szCs w:val="20"/>
          <w:lang w:eastAsia="pl-PL"/>
        </w:rPr>
        <w:t xml:space="preserve"> roboty budowlane.</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II.1.4) Określenie przedmiotu oraz wielkości lub zakresu zamówienia:</w:t>
      </w:r>
      <w:r w:rsidRPr="000E547A">
        <w:rPr>
          <w:rFonts w:ascii="Times New Roman" w:eastAsia="Times New Roman" w:hAnsi="Times New Roman" w:cs="Times New Roman"/>
          <w:sz w:val="20"/>
          <w:szCs w:val="20"/>
          <w:lang w:eastAsia="pl-PL"/>
        </w:rPr>
        <w:t xml:space="preserve"> Wymiana stolarki okiennej 190,46 m2 Uwagi: 1)Szczegółowy zakres robót opisany jest w dokumentacji projektowej, stanowiącej załączniki do niniejszej SIWZ. 2)Obecnie na terenie zespołu budynków trwają prace budowlane- </w:t>
      </w:r>
      <w:proofErr w:type="spellStart"/>
      <w:r w:rsidRPr="000E547A">
        <w:rPr>
          <w:rFonts w:ascii="Times New Roman" w:eastAsia="Times New Roman" w:hAnsi="Times New Roman" w:cs="Times New Roman"/>
          <w:sz w:val="20"/>
          <w:szCs w:val="20"/>
          <w:lang w:eastAsia="pl-PL"/>
        </w:rPr>
        <w:t>termomodernizacyjne</w:t>
      </w:r>
      <w:proofErr w:type="spellEnd"/>
      <w:r w:rsidRPr="000E547A">
        <w:rPr>
          <w:rFonts w:ascii="Times New Roman" w:eastAsia="Times New Roman" w:hAnsi="Times New Roman" w:cs="Times New Roman"/>
          <w:sz w:val="20"/>
          <w:szCs w:val="20"/>
          <w:lang w:eastAsia="pl-PL"/>
        </w:rPr>
        <w:t xml:space="preserve">. W związku z tym, wykonawca winien uzgodnić z obecnym wykonawcą robót ewentualne kolizje czasowe oraz udostępnienie obiektu do wykonania przedmiotowego zakresu robót. Wykonawca zrealizuje roboty z materiałów własnych, które zakupi i dostarczy na teren budowy na własny koszt i ryzyko. Koszt wszelkich materiałów wymaganych do wykonania zamówienia, w tym materiałów, które przewiduje w ewentualnym projekcie zamiennym, jak również koszt ich składowania na placu budowy lub poza nim oraz koszt ich ubezpieczenia i zabezpieczenia Wykonawca uwzględni w ofertowym wynagrodzeniu. Wykonawca uwzględni w swojej ofercie koszty: 1.wywiezienia ziemi, materiałów rozbiórkowych i gruzu z terenu budowy - jeżeli zajdzie taka potrzeba - w cenie należy uwzględnić transport do podmiotu zajmującego się odzyskiem odpadów lub transport i składowanie na składowisku odpadów - dot. tej części materiałów, które zgodnie z odrębnymi przepisami zalicza się do odpadów. Wykonawca winien posiadać stosowne zezwolenie na transport odpadów lub wykonać tę część zamówienia przy pomocy podmiotu, który takowe posiada, 2.uporządkowania terenu budowy, zaplecza budowy, jak również terenów sąsiadujących, zajętych przez Wykonawcę na potrzeby realizacji robót, łącznie z przywróceniem zagospodarowania terenów zieleni i odtworzeniem uszkodzonych nawierzchni, w szczególności wskutek poruszania się sprzętu budowlanego i transportu ciężkiego, nawierzchni drogowych, poza terenem budowy, 3.zorganizowania we własnym zakresie i na własny koszt: a)zagospodarowania placu budowy, w tym ogrodzenia zaplecza budowy, oświetlenia, placów składowych, b)zorganizowania terenu niezbędnego do składowania materiałów oraz postoju maszyn i urządzeń. Zamawiający nie jest zobowiązany do wskazania Wykonawcy nieruchomości niezbędnych do urządzenia terenu budowy i terenu niezbędnego do składowania materiałów oraz postoju maszyn i urządzeń oraz nie będzie ponosił kosztów związanych z ewentualnymi ich wydzierżawieniem, wynajęciem itp. c)uzgodnienia we własnym zakresie miejsca poboru wody i energii oraz ewentualnie punktu zrzutów ścieków oraz koszty poboru wody, energii, d)kosztów przeprowadzenia wszystkich prób, badań, sprawdzeń, przeglądów, pomiarów i odbiorów, kosztów opracowania planu bezpieczeństwa i ochrony zdrowia (BIOZ), e)opracuje certyfikat energetyczna dla całego budynku f)Do dokumentacji odbiorowej Wykonawca załączy aktualne certyfikaty energetyczna dla modernizowanych obiektów. g)Wykonawca, w celu opracowania Oferty, zobowiązany jest do sprawdzenia zakresu prac i ilości oraz ujmie w cenach jednostkowych poniższe prace: -Po wymianie starych okien na nowe, </w:t>
      </w:r>
      <w:proofErr w:type="spellStart"/>
      <w:r w:rsidRPr="000E547A">
        <w:rPr>
          <w:rFonts w:ascii="Times New Roman" w:eastAsia="Times New Roman" w:hAnsi="Times New Roman" w:cs="Times New Roman"/>
          <w:sz w:val="20"/>
          <w:szCs w:val="20"/>
          <w:lang w:eastAsia="pl-PL"/>
        </w:rPr>
        <w:t>ościeża</w:t>
      </w:r>
      <w:proofErr w:type="spellEnd"/>
      <w:r w:rsidRPr="000E547A">
        <w:rPr>
          <w:rFonts w:ascii="Times New Roman" w:eastAsia="Times New Roman" w:hAnsi="Times New Roman" w:cs="Times New Roman"/>
          <w:sz w:val="20"/>
          <w:szCs w:val="20"/>
          <w:lang w:eastAsia="pl-PL"/>
        </w:rPr>
        <w:t xml:space="preserve"> wewnętrzne należy naprawić i pomalować, zamontować nowe parapety wewnętrzne PCV. Uważać się będzie, że prace ujęte w dokumentacji, a nie opisane w formularzu cenowym Wykonawcy, zostały ujęte w cenach jednostkowych podanych przez Wykonawcę w Ofercie..</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II.1.5) przewiduje się udzielenie zamówień uzupełniających:</w:t>
      </w:r>
    </w:p>
    <w:p w:rsidR="000E547A" w:rsidRPr="000E547A" w:rsidRDefault="000E547A" w:rsidP="000E547A">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Określenie przedmiotu oraz wielkości lub zakresu zamówień uzupełniających</w:t>
      </w:r>
    </w:p>
    <w:p w:rsidR="000E547A" w:rsidRPr="000E547A" w:rsidRDefault="000E547A" w:rsidP="000E547A">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lastRenderedPageBreak/>
        <w:t xml:space="preserve">Zamawiający przewiduje możliwość udzielenia zamówień uzupełniających, o których mowa w art. 67 ust. 1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6 ustawy </w:t>
      </w:r>
      <w:proofErr w:type="spellStart"/>
      <w:r w:rsidRPr="000E547A">
        <w:rPr>
          <w:rFonts w:ascii="Times New Roman" w:eastAsia="Times New Roman" w:hAnsi="Times New Roman" w:cs="Times New Roman"/>
          <w:sz w:val="20"/>
          <w:szCs w:val="20"/>
          <w:lang w:eastAsia="pl-PL"/>
        </w:rPr>
        <w:t>Pzp</w:t>
      </w:r>
      <w:proofErr w:type="spellEnd"/>
      <w:r w:rsidRPr="000E547A">
        <w:rPr>
          <w:rFonts w:ascii="Times New Roman" w:eastAsia="Times New Roman" w:hAnsi="Times New Roman" w:cs="Times New Roman"/>
          <w:sz w:val="20"/>
          <w:szCs w:val="20"/>
          <w:lang w:eastAsia="pl-PL"/>
        </w:rPr>
        <w:t>, do wysokości 50% wartości zamówienia podstawowego</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II.1.6) Wspólny Słownik Zamówień (CPV):</w:t>
      </w:r>
      <w:r w:rsidRPr="000E547A">
        <w:rPr>
          <w:rFonts w:ascii="Times New Roman" w:eastAsia="Times New Roman" w:hAnsi="Times New Roman" w:cs="Times New Roman"/>
          <w:sz w:val="20"/>
          <w:szCs w:val="20"/>
          <w:lang w:eastAsia="pl-PL"/>
        </w:rPr>
        <w:t xml:space="preserve"> 45.00.00.00-7, 45.42.10.00-4.</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II.1.7) Czy dopuszcza się złożenie oferty częściowej:</w:t>
      </w:r>
      <w:r w:rsidRPr="000E547A">
        <w:rPr>
          <w:rFonts w:ascii="Times New Roman" w:eastAsia="Times New Roman" w:hAnsi="Times New Roman" w:cs="Times New Roman"/>
          <w:sz w:val="20"/>
          <w:szCs w:val="20"/>
          <w:lang w:eastAsia="pl-PL"/>
        </w:rPr>
        <w:t xml:space="preserve"> nie.</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II.1.8) Czy dopuszcza się złożenie oferty wariantowej:</w:t>
      </w:r>
      <w:r w:rsidRPr="000E547A">
        <w:rPr>
          <w:rFonts w:ascii="Times New Roman" w:eastAsia="Times New Roman" w:hAnsi="Times New Roman" w:cs="Times New Roman"/>
          <w:sz w:val="20"/>
          <w:szCs w:val="20"/>
          <w:lang w:eastAsia="pl-PL"/>
        </w:rPr>
        <w:t xml:space="preserve"> nie.</w:t>
      </w:r>
    </w:p>
    <w:p w:rsidR="000E547A" w:rsidRPr="000E547A" w:rsidRDefault="000E547A" w:rsidP="000E547A">
      <w:pPr>
        <w:spacing w:after="0" w:line="240" w:lineRule="auto"/>
        <w:jc w:val="both"/>
        <w:rPr>
          <w:rFonts w:ascii="Times New Roman" w:eastAsia="Times New Roman" w:hAnsi="Times New Roman" w:cs="Times New Roman"/>
          <w:sz w:val="20"/>
          <w:szCs w:val="20"/>
          <w:lang w:eastAsia="pl-PL"/>
        </w:rPr>
      </w:pP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II.2) CZAS TRWANIA ZAMÓWIENIA LUB TERMIN WYKONANIA:</w:t>
      </w:r>
      <w:r w:rsidRPr="000E547A">
        <w:rPr>
          <w:rFonts w:ascii="Times New Roman" w:eastAsia="Times New Roman" w:hAnsi="Times New Roman" w:cs="Times New Roman"/>
          <w:sz w:val="20"/>
          <w:szCs w:val="20"/>
          <w:lang w:eastAsia="pl-PL"/>
        </w:rPr>
        <w:t xml:space="preserve"> Okres w dniach: 21.</w:t>
      </w:r>
    </w:p>
    <w:p w:rsidR="000E547A" w:rsidRP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r w:rsidRPr="000E547A">
        <w:rPr>
          <w:rFonts w:ascii="Times New Roman" w:eastAsia="Times New Roman" w:hAnsi="Times New Roman" w:cs="Times New Roman"/>
          <w:b/>
          <w:bCs/>
          <w:sz w:val="20"/>
          <w:szCs w:val="20"/>
          <w:u w:val="single"/>
          <w:lang w:eastAsia="pl-PL"/>
        </w:rPr>
        <w:t>SEKCJA III: INFORMACJE O CHARAKTERZE PRAWNYM, EKONOMICZNYM, FINANSOWYM I TECHNICZNYM</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III.1) WADIUM</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Informacja na temat wadium:</w:t>
      </w:r>
      <w:r w:rsidRPr="000E547A">
        <w:rPr>
          <w:rFonts w:ascii="Times New Roman" w:eastAsia="Times New Roman" w:hAnsi="Times New Roman" w:cs="Times New Roman"/>
          <w:sz w:val="20"/>
          <w:szCs w:val="20"/>
          <w:lang w:eastAsia="pl-PL"/>
        </w:rPr>
        <w:t xml:space="preserve"> Wykonawca jest zobowiązany do wniesienia wadium w wysokości: 2.000,00 zł (dwa tysiące złotych 00/100) Wadium musi być wniesione przed upływem terminu składania ofert w jednej lub kilku następujących formach, w zależności od wyboru Wykonawcy: a)pieniądzu, przelewem na rachunek bankowy: 49 8362 0005 0399 1819 2000 0020 w Banku: Lubusko - Wielkopolski Bank Spółdzielczy. b)poręczeniach bankowych; c)poręczeniach pieniężnych spółdzielczych kas oszczędnościowo-kredytowych; d)gwarancjach bankowych; e)gwarancjach ubezpieczeniowych; f)poręczeniach udzielanych przez podmioty, o których mowa w art. 6b ust. 5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2 ustawy z dnia 9 listopada 2000 roku o utworzeniu Polskiej Agencji Rozwoju Przedsiębiorczości (t. jedn. Dz. U. z 2007 r. Nr 42, poz. 275). Wadium wnoszone w formie poręczeń lub gwarancji powinno być złożone w oryginale i musi obejmować cały okres związania ofertą. W przypadku wniesienia wadium w formie poręczeń lub gwarancji, koniecznym jest, aby gwarancja lub poręczenie obejmowały odpowiedzialność za wszystkie przypadki powodujące utratę wadium przez wykonawcę, określone w art. 46 ust. 4a i 5 ustawy </w:t>
      </w:r>
      <w:proofErr w:type="spellStart"/>
      <w:r w:rsidRPr="000E547A">
        <w:rPr>
          <w:rFonts w:ascii="Times New Roman" w:eastAsia="Times New Roman" w:hAnsi="Times New Roman" w:cs="Times New Roman"/>
          <w:sz w:val="20"/>
          <w:szCs w:val="20"/>
          <w:lang w:eastAsia="pl-PL"/>
        </w:rPr>
        <w:t>Pzp</w:t>
      </w:r>
      <w:proofErr w:type="spellEnd"/>
      <w:r w:rsidRPr="000E547A">
        <w:rPr>
          <w:rFonts w:ascii="Times New Roman" w:eastAsia="Times New Roman" w:hAnsi="Times New Roman" w:cs="Times New Roman"/>
          <w:sz w:val="20"/>
          <w:szCs w:val="20"/>
          <w:lang w:eastAsia="pl-PL"/>
        </w:rPr>
        <w:t xml:space="preserve">. Wadium wniesione w pieniądzu przelewem na rachunek bankowy musi wpłynąć na wskazany w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11.2.a) rachunek bankowy zamawiającego najpóźniej przed upływem terminu składania ofert. Zamawiający dokona zwrotu wadium na zasadach określonych w art. 46 ust. 1-4 ustawy PZP. Zgodnie z art. 46 ust. 4a i 5 ustawy </w:t>
      </w:r>
      <w:proofErr w:type="spellStart"/>
      <w:r w:rsidRPr="000E547A">
        <w:rPr>
          <w:rFonts w:ascii="Times New Roman" w:eastAsia="Times New Roman" w:hAnsi="Times New Roman" w:cs="Times New Roman"/>
          <w:sz w:val="20"/>
          <w:szCs w:val="20"/>
          <w:lang w:eastAsia="pl-PL"/>
        </w:rPr>
        <w:t>Pzp</w:t>
      </w:r>
      <w:proofErr w:type="spellEnd"/>
      <w:r w:rsidRPr="000E547A">
        <w:rPr>
          <w:rFonts w:ascii="Times New Roman" w:eastAsia="Times New Roman" w:hAnsi="Times New Roman" w:cs="Times New Roman"/>
          <w:sz w:val="20"/>
          <w:szCs w:val="20"/>
          <w:lang w:eastAsia="pl-PL"/>
        </w:rPr>
        <w:t xml:space="preserve"> Zamawiający zatrzyma wadium wraz z odsetkami, w przypadku gdy: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Wykonawca w odpowiedzi na wezwanie, o którym mowa w art. 26 ust. 3 ustawy </w:t>
      </w:r>
      <w:proofErr w:type="spellStart"/>
      <w:r w:rsidRPr="000E547A">
        <w:rPr>
          <w:rFonts w:ascii="Times New Roman" w:eastAsia="Times New Roman" w:hAnsi="Times New Roman" w:cs="Times New Roman"/>
          <w:sz w:val="20"/>
          <w:szCs w:val="20"/>
          <w:lang w:eastAsia="pl-PL"/>
        </w:rPr>
        <w:t>Pzp</w:t>
      </w:r>
      <w:proofErr w:type="spellEnd"/>
      <w:r w:rsidRPr="000E547A">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0E547A">
        <w:rPr>
          <w:rFonts w:ascii="Times New Roman" w:eastAsia="Times New Roman" w:hAnsi="Times New Roman" w:cs="Times New Roman"/>
          <w:sz w:val="20"/>
          <w:szCs w:val="20"/>
          <w:lang w:eastAsia="pl-PL"/>
        </w:rPr>
        <w:t>Pzp</w:t>
      </w:r>
      <w:proofErr w:type="spellEnd"/>
      <w:r w:rsidRPr="000E547A">
        <w:rPr>
          <w:rFonts w:ascii="Times New Roman" w:eastAsia="Times New Roman" w:hAnsi="Times New Roman" w:cs="Times New Roman"/>
          <w:sz w:val="20"/>
          <w:szCs w:val="20"/>
          <w:lang w:eastAsia="pl-PL"/>
        </w:rPr>
        <w:t>, lub pełnomocnictw, chyba że udowodni, że wynika to z przyczyn nie leżących po jego stronie.</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III.2) ZALICZKI</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0E547A" w:rsidRPr="000E547A" w:rsidRDefault="000E547A" w:rsidP="000E547A">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0E547A" w:rsidRPr="000E547A" w:rsidRDefault="000E547A" w:rsidP="000E547A">
      <w:p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Opis sposobu dokonywania oceny spełniania tego warunku</w:t>
      </w:r>
    </w:p>
    <w:p w:rsidR="000E547A" w:rsidRPr="000E547A" w:rsidRDefault="000E547A" w:rsidP="000E547A">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 xml:space="preserve">Zamawiający nie stawia szczególnych wymagań w zakresie spełnienia tego warunku. Wykonawca potwierdza spełnienie warunku poprzez złożenie oświadczenia (wzór na formularzu 2) Zamawiający dokona oceny spełniania warunków udziału w postępowaniu na podstawie oświadczeń i dokumentów, o których mowa w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8 IDW, na zasadzie spełnia - nie spełnia.</w:t>
      </w:r>
    </w:p>
    <w:p w:rsidR="000E547A" w:rsidRPr="000E547A" w:rsidRDefault="000E547A" w:rsidP="000E547A">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III.3.2) Wiedza i doświadczenie</w:t>
      </w:r>
    </w:p>
    <w:p w:rsidR="000E547A" w:rsidRPr="000E547A" w:rsidRDefault="000E547A" w:rsidP="000E547A">
      <w:p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Opis sposobu dokonywania oceny spełniania tego warunku</w:t>
      </w:r>
    </w:p>
    <w:p w:rsidR="000E547A" w:rsidRPr="000E547A" w:rsidRDefault="000E547A" w:rsidP="000E547A">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 xml:space="preserve">Wykonawca musi wykazać, że w okresie ostatnich 5 lat przed upływem terminu składania ofert, a jeżeli okres prowadzenia działalności jest krótszy - w tym okresie: należycie wykonał co najmniej jedną robotę budowlaną odpowiadającą swoim rodzajem przedmiotowi zamówienia o wartości nie mniejszej niż 150.000,00 zł brutto, wraz z podaniem jej wartości, zakresu, dat wykonania i podmiotu, na rzecz którego została wykonana, z załączeniem dokumentów potwierdzających, że robota ta została wykonana zgodnie z zasadami sztuki budowlanej i prawidłowo ukończona. Przez roboty odpowiadające przedmiotowi zamówienia rozumie się roboty budowlane, polegające na wymianie okien. Zamawiający dokona oceny spełniania warunków udziału w postępowaniu na podstawie oświadczeń i dokumentów, o których mowa w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8 IDW, na zasadzie spełnia - nie spełnia.</w:t>
      </w:r>
    </w:p>
    <w:p w:rsidR="000E547A" w:rsidRPr="000E547A" w:rsidRDefault="000E547A" w:rsidP="000E547A">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III.3.4) Osoby zdolne do wykonania zamówienia</w:t>
      </w:r>
    </w:p>
    <w:p w:rsidR="000E547A" w:rsidRPr="000E547A" w:rsidRDefault="000E547A" w:rsidP="000E547A">
      <w:p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Opis sposobu dokonywania oceny spełniania tego warunku</w:t>
      </w:r>
    </w:p>
    <w:p w:rsidR="000E547A" w:rsidRPr="000E547A" w:rsidRDefault="000E547A" w:rsidP="000E547A">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Wykonawca będzie dysponował osobami posiadającymi doświadczenie zawodowe oraz uprawnienia budowlane niezbędne do realizacji robót, w tym: a)Kierownik budowy branży budowlanej: -wykształcenie wyższe techniczne; -posiadający uprawnienia do kierowania robotami budowlanymi w specjalności konstrukcyjno - budowlanej bez ograniczeń lub odpowiadające im ważne uprawnienia budowlane, które zostały wydane na podstawie wcześniej obowiązujących przepisów; -posiadający co najmniej 5-letnie doświadczenie w pełnieniu funkcji kierownika budowy lub kierownika robót -</w:t>
      </w:r>
      <w:r w:rsidRPr="000E547A">
        <w:rPr>
          <w:rFonts w:ascii="Times New Roman" w:eastAsia="Times New Roman" w:hAnsi="Times New Roman" w:cs="Times New Roman"/>
          <w:sz w:val="20"/>
          <w:szCs w:val="20"/>
          <w:lang w:eastAsia="pl-PL"/>
        </w:rPr>
        <w:lastRenderedPageBreak/>
        <w:t xml:space="preserve">sprawował funkcję kierownika budowy lub robót na co najmniej jednym zadaniu o wartości co najmniej 150.000,00 zł brutto, polegającym na wymianie okien. -jest członkiem właściwej izby samorządu zawodowego, zgodnie z ustawą Prawo budowlane oraz ustawą z dnia 15 grudnia 2000r. o samorządach zawodowych architektów, inżynierów budownictwa oraz urbanistów (Dz. U. z 2001r., nr 5, poz. 42 z </w:t>
      </w:r>
      <w:proofErr w:type="spellStart"/>
      <w:r w:rsidRPr="000E547A">
        <w:rPr>
          <w:rFonts w:ascii="Times New Roman" w:eastAsia="Times New Roman" w:hAnsi="Times New Roman" w:cs="Times New Roman"/>
          <w:sz w:val="20"/>
          <w:szCs w:val="20"/>
          <w:lang w:eastAsia="pl-PL"/>
        </w:rPr>
        <w:t>późn</w:t>
      </w:r>
      <w:proofErr w:type="spellEnd"/>
      <w:r w:rsidRPr="000E547A">
        <w:rPr>
          <w:rFonts w:ascii="Times New Roman" w:eastAsia="Times New Roman" w:hAnsi="Times New Roman" w:cs="Times New Roman"/>
          <w:sz w:val="20"/>
          <w:szCs w:val="20"/>
          <w:lang w:eastAsia="pl-PL"/>
        </w:rPr>
        <w:t xml:space="preserve">. zm.; dalej jako ustawa o samorządach zawodowych architektów, inżynierów budownictwa). Uwaga: przed podpisaniem umowy Wykonawca jest zobowiązany dostarczyć Zamawiającemu dokumenty potwierdzające kwalifikacje i uprawnienia wykazanych osób, które będą brały udział w wykonywaniu zamówienia. Mając na uwadze obowiązujące w Polsce przepisy prawa krajowego - Ustawa Prawo Budowlane art. 12,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18 marca 2008r. o zasadach uznawania kwalifikacji zawodowych nabytych w państwach członkowskich Unii Europejskiej (Dz. U. 2008 r., Nr 63, poz. 394). Zamawiający dokona oceny spełniania warunków udziału w postępowaniu na podstawie oświadczeń i dokumentów, o których mowa w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8 IDW, na zasadzie spełnia - nie spełnia.</w:t>
      </w:r>
    </w:p>
    <w:p w:rsidR="000E547A" w:rsidRPr="000E547A" w:rsidRDefault="000E547A" w:rsidP="000E547A">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III.3.5) Sytuacja ekonomiczna i finansowa</w:t>
      </w:r>
    </w:p>
    <w:p w:rsidR="000E547A" w:rsidRPr="000E547A" w:rsidRDefault="000E547A" w:rsidP="000E547A">
      <w:pPr>
        <w:spacing w:after="0" w:line="240" w:lineRule="auto"/>
        <w:ind w:left="5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Opis sposobu dokonywania oceny spełniania tego warunku</w:t>
      </w:r>
    </w:p>
    <w:p w:rsidR="000E547A" w:rsidRPr="000E547A" w:rsidRDefault="000E547A" w:rsidP="000E547A">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 xml:space="preserve">Wykonawca posiada środki finansowe lub zdolność kredytową w wysokości minimum 100.000,00 zł (słownie: sto tysięcy złotych). Wykonawca posiada ubezpieczenie od odpowiedzialności cywilnej w zakresie prowadzonej działalności na kwotę nie niższą jak 100.000,00 zł (słownie: sto tysięcy złotych). Zamawiający dokona oceny spełniania warunków udziału w postępowaniu na podstawie oświadczeń i dokumentów, o których mowa w </w:t>
      </w:r>
      <w:proofErr w:type="spellStart"/>
      <w:r w:rsidRPr="000E547A">
        <w:rPr>
          <w:rFonts w:ascii="Times New Roman" w:eastAsia="Times New Roman" w:hAnsi="Times New Roman" w:cs="Times New Roman"/>
          <w:sz w:val="20"/>
          <w:szCs w:val="20"/>
          <w:lang w:eastAsia="pl-PL"/>
        </w:rPr>
        <w:t>pkt</w:t>
      </w:r>
      <w:proofErr w:type="spellEnd"/>
      <w:r w:rsidRPr="000E547A">
        <w:rPr>
          <w:rFonts w:ascii="Times New Roman" w:eastAsia="Times New Roman" w:hAnsi="Times New Roman" w:cs="Times New Roman"/>
          <w:sz w:val="20"/>
          <w:szCs w:val="20"/>
          <w:lang w:eastAsia="pl-PL"/>
        </w:rPr>
        <w:t xml:space="preserve"> 8 IDW, na zasadzie spełnia - nie spełnia.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0E547A" w:rsidRPr="000E547A" w:rsidRDefault="000E547A" w:rsidP="000E547A">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E547A" w:rsidRPr="000E547A" w:rsidRDefault="000E547A" w:rsidP="000E547A">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E547A" w:rsidRPr="000E547A" w:rsidRDefault="000E547A" w:rsidP="000E547A">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0E547A" w:rsidRPr="000E547A" w:rsidRDefault="000E547A" w:rsidP="000E547A">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E547A" w:rsidRPr="000E547A" w:rsidRDefault="000E547A" w:rsidP="000E547A">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0E547A" w:rsidRPr="000E547A" w:rsidRDefault="000E547A" w:rsidP="000E547A">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oświadczenie o braku podstaw do wykluczenia;</w:t>
      </w:r>
    </w:p>
    <w:p w:rsidR="000E547A" w:rsidRPr="000E547A" w:rsidRDefault="000E547A" w:rsidP="000E547A">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E547A" w:rsidRPr="000E547A" w:rsidRDefault="000E547A" w:rsidP="000E547A">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 xml:space="preserve">aktualne zaświadczenie właściwego oddziału Zakładu Ubezpieczeń Społecznych lub Kasy Rolniczego Ubezpieczenia Społecznego potwierdzające, że wykonawca nie zalega z opłacaniem </w:t>
      </w:r>
      <w:r w:rsidRPr="000E547A">
        <w:rPr>
          <w:rFonts w:ascii="Times New Roman" w:eastAsia="Times New Roman" w:hAnsi="Times New Roman" w:cs="Times New Roman"/>
          <w:sz w:val="20"/>
          <w:szCs w:val="20"/>
          <w:lang w:eastAsia="pl-PL"/>
        </w:rPr>
        <w:lastRenderedPageBreak/>
        <w:t>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E547A" w:rsidRPr="000E547A" w:rsidRDefault="000E547A" w:rsidP="000E547A">
      <w:pPr>
        <w:spacing w:after="0" w:line="240" w:lineRule="auto"/>
        <w:ind w:left="180"/>
        <w:jc w:val="both"/>
        <w:rPr>
          <w:rFonts w:ascii="Times New Roman" w:eastAsia="Times New Roman" w:hAnsi="Times New Roman" w:cs="Times New Roman"/>
          <w:b/>
          <w:bCs/>
          <w:sz w:val="20"/>
          <w:szCs w:val="20"/>
          <w:lang w:eastAsia="pl-PL"/>
        </w:rPr>
      </w:pPr>
      <w:r w:rsidRPr="000E547A">
        <w:rPr>
          <w:rFonts w:ascii="Times New Roman" w:eastAsia="Times New Roman" w:hAnsi="Times New Roman" w:cs="Times New Roman"/>
          <w:b/>
          <w:bCs/>
          <w:sz w:val="20"/>
          <w:szCs w:val="20"/>
          <w:lang w:eastAsia="pl-PL"/>
        </w:rPr>
        <w:t>III.4.3) Dokumenty podmiotów zagranicznych</w:t>
      </w:r>
    </w:p>
    <w:p w:rsidR="000E547A" w:rsidRPr="000E547A" w:rsidRDefault="000E547A" w:rsidP="000E547A">
      <w:pPr>
        <w:spacing w:after="0" w:line="240" w:lineRule="auto"/>
        <w:ind w:left="180"/>
        <w:jc w:val="both"/>
        <w:rPr>
          <w:rFonts w:ascii="Times New Roman" w:eastAsia="Times New Roman" w:hAnsi="Times New Roman" w:cs="Times New Roman"/>
          <w:b/>
          <w:bCs/>
          <w:sz w:val="20"/>
          <w:szCs w:val="20"/>
          <w:lang w:eastAsia="pl-PL"/>
        </w:rPr>
      </w:pPr>
      <w:r w:rsidRPr="000E547A">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0E547A" w:rsidRPr="000E547A" w:rsidRDefault="000E547A" w:rsidP="000E547A">
      <w:pPr>
        <w:spacing w:after="0" w:line="240" w:lineRule="auto"/>
        <w:ind w:left="180"/>
        <w:jc w:val="both"/>
        <w:rPr>
          <w:rFonts w:ascii="Times New Roman" w:eastAsia="Times New Roman" w:hAnsi="Times New Roman" w:cs="Times New Roman"/>
          <w:b/>
          <w:bCs/>
          <w:sz w:val="20"/>
          <w:szCs w:val="20"/>
          <w:lang w:eastAsia="pl-PL"/>
        </w:rPr>
      </w:pPr>
      <w:r w:rsidRPr="000E547A">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0E547A" w:rsidRPr="000E547A" w:rsidRDefault="000E547A" w:rsidP="000E547A">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E547A" w:rsidRPr="000E547A" w:rsidRDefault="000E547A" w:rsidP="000E547A">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E547A" w:rsidRPr="000E547A" w:rsidRDefault="000E547A" w:rsidP="000E547A">
      <w:pPr>
        <w:spacing w:after="0" w:line="240" w:lineRule="auto"/>
        <w:ind w:left="180"/>
        <w:jc w:val="both"/>
        <w:rPr>
          <w:rFonts w:ascii="Times New Roman" w:eastAsia="Times New Roman" w:hAnsi="Times New Roman" w:cs="Times New Roman"/>
          <w:b/>
          <w:bCs/>
          <w:sz w:val="20"/>
          <w:szCs w:val="20"/>
          <w:lang w:eastAsia="pl-PL"/>
        </w:rPr>
      </w:pPr>
      <w:r w:rsidRPr="000E547A">
        <w:rPr>
          <w:rFonts w:ascii="Times New Roman" w:eastAsia="Times New Roman" w:hAnsi="Times New Roman" w:cs="Times New Roman"/>
          <w:b/>
          <w:bCs/>
          <w:sz w:val="20"/>
          <w:szCs w:val="20"/>
          <w:lang w:eastAsia="pl-PL"/>
        </w:rPr>
        <w:t>III.4.4) Dokumenty dotyczące przynależności do tej samej grupy kapitałowej</w:t>
      </w:r>
    </w:p>
    <w:p w:rsidR="000E547A" w:rsidRPr="000E547A" w:rsidRDefault="000E547A" w:rsidP="000E547A">
      <w:pPr>
        <w:numPr>
          <w:ilvl w:val="0"/>
          <w:numId w:val="7"/>
        </w:numPr>
        <w:spacing w:after="0" w:line="240" w:lineRule="auto"/>
        <w:ind w:right="24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III.6) INNE DOKUMENTY</w:t>
      </w:r>
    </w:p>
    <w:p w:rsidR="000E547A" w:rsidRPr="000E547A" w:rsidRDefault="000E547A" w:rsidP="000E547A">
      <w:pPr>
        <w:spacing w:after="0" w:line="240" w:lineRule="auto"/>
        <w:ind w:left="180"/>
        <w:jc w:val="both"/>
        <w:rPr>
          <w:rFonts w:ascii="Times New Roman" w:eastAsia="Times New Roman" w:hAnsi="Times New Roman" w:cs="Times New Roman"/>
          <w:b/>
          <w:bCs/>
          <w:sz w:val="20"/>
          <w:szCs w:val="20"/>
          <w:lang w:eastAsia="pl-PL"/>
        </w:rPr>
      </w:pPr>
      <w:r w:rsidRPr="000E547A">
        <w:rPr>
          <w:rFonts w:ascii="Times New Roman" w:eastAsia="Times New Roman" w:hAnsi="Times New Roman" w:cs="Times New Roman"/>
          <w:b/>
          <w:bCs/>
          <w:sz w:val="20"/>
          <w:szCs w:val="20"/>
          <w:lang w:eastAsia="pl-PL"/>
        </w:rPr>
        <w:t xml:space="preserve">Inne dokumenty niewymienione w </w:t>
      </w:r>
      <w:proofErr w:type="spellStart"/>
      <w:r w:rsidRPr="000E547A">
        <w:rPr>
          <w:rFonts w:ascii="Times New Roman" w:eastAsia="Times New Roman" w:hAnsi="Times New Roman" w:cs="Times New Roman"/>
          <w:b/>
          <w:bCs/>
          <w:sz w:val="20"/>
          <w:szCs w:val="20"/>
          <w:lang w:eastAsia="pl-PL"/>
        </w:rPr>
        <w:t>pkt</w:t>
      </w:r>
      <w:proofErr w:type="spellEnd"/>
      <w:r w:rsidRPr="000E547A">
        <w:rPr>
          <w:rFonts w:ascii="Times New Roman" w:eastAsia="Times New Roman" w:hAnsi="Times New Roman" w:cs="Times New Roman"/>
          <w:b/>
          <w:bCs/>
          <w:sz w:val="20"/>
          <w:szCs w:val="20"/>
          <w:lang w:eastAsia="pl-PL"/>
        </w:rPr>
        <w:t xml:space="preserve"> III.4) albo w </w:t>
      </w:r>
      <w:proofErr w:type="spellStart"/>
      <w:r w:rsidRPr="000E547A">
        <w:rPr>
          <w:rFonts w:ascii="Times New Roman" w:eastAsia="Times New Roman" w:hAnsi="Times New Roman" w:cs="Times New Roman"/>
          <w:b/>
          <w:bCs/>
          <w:sz w:val="20"/>
          <w:szCs w:val="20"/>
          <w:lang w:eastAsia="pl-PL"/>
        </w:rPr>
        <w:t>pkt</w:t>
      </w:r>
      <w:proofErr w:type="spellEnd"/>
      <w:r w:rsidRPr="000E547A">
        <w:rPr>
          <w:rFonts w:ascii="Times New Roman" w:eastAsia="Times New Roman" w:hAnsi="Times New Roman" w:cs="Times New Roman"/>
          <w:b/>
          <w:bCs/>
          <w:sz w:val="20"/>
          <w:szCs w:val="20"/>
          <w:lang w:eastAsia="pl-PL"/>
        </w:rPr>
        <w:t xml:space="preserve"> III.5)</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Wraz z ofertą powinny być złożone: Oświadczenia i dokumenty, wymagane postanowieniami punktu 8 IDW;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Pełnomocnictwo do podpisania oferty (oryginał lub kopia potwierdzona za zgodność z oryginałem przez notariusza) względnie do podpisania innych dokumentów składanych wraz z ofertą, o ile prawo do ich podpisania nie wynika z innych dokumentów złożonych wraz z ofertą. Oryginał gwarancji lub poręczenie, jeśli wadium wnoszone jest w innej formie niż pieniądz. Kosztorys ofertowy sporządzony w układzie dowolnym - ustalonym przez wykonawcę (ze względu na ryczałtowy charakter robót przedmiar będzie miał wyłącznie charakter pomocniczy do określania stopnia zaawansowania robót</w:t>
      </w:r>
    </w:p>
    <w:p w:rsidR="000E547A" w:rsidRPr="000E547A" w:rsidRDefault="000E547A" w:rsidP="000E547A">
      <w:pPr>
        <w:spacing w:after="0" w:line="240" w:lineRule="auto"/>
        <w:jc w:val="both"/>
        <w:rPr>
          <w:rFonts w:ascii="Times New Roman" w:eastAsia="Times New Roman" w:hAnsi="Times New Roman" w:cs="Times New Roman"/>
          <w:b/>
          <w:bCs/>
          <w:sz w:val="20"/>
          <w:szCs w:val="20"/>
          <w:u w:val="single"/>
          <w:lang w:eastAsia="pl-PL"/>
        </w:rPr>
      </w:pPr>
      <w:r w:rsidRPr="000E547A">
        <w:rPr>
          <w:rFonts w:ascii="Times New Roman" w:eastAsia="Times New Roman" w:hAnsi="Times New Roman" w:cs="Times New Roman"/>
          <w:b/>
          <w:bCs/>
          <w:sz w:val="20"/>
          <w:szCs w:val="20"/>
          <w:u w:val="single"/>
          <w:lang w:eastAsia="pl-PL"/>
        </w:rPr>
        <w:t>SEKCJA IV: PROCEDURA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IV.1) TRYB UDZIELENIA ZAMÓWIENIA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IV.1.1) Tryb udzielenia zamówienia:</w:t>
      </w:r>
      <w:r w:rsidRPr="000E547A">
        <w:rPr>
          <w:rFonts w:ascii="Times New Roman" w:eastAsia="Times New Roman" w:hAnsi="Times New Roman" w:cs="Times New Roman"/>
          <w:sz w:val="20"/>
          <w:szCs w:val="20"/>
          <w:lang w:eastAsia="pl-PL"/>
        </w:rPr>
        <w:t xml:space="preserve"> przetarg nieograniczony.</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IV.2) KRYTERIA OCENY OFERT</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 xml:space="preserve">IV.2.1) Kryteria oceny ofert: </w:t>
      </w:r>
      <w:r w:rsidRPr="000E547A">
        <w:rPr>
          <w:rFonts w:ascii="Times New Roman" w:eastAsia="Times New Roman" w:hAnsi="Times New Roman" w:cs="Times New Roman"/>
          <w:sz w:val="20"/>
          <w:szCs w:val="20"/>
          <w:lang w:eastAsia="pl-PL"/>
        </w:rPr>
        <w:t>najniższa cena.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IV.3) ZMIANA UMOWY</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Dopuszczalne zmiany postanowień umowy oraz określenie warunków zmian</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sz w:val="20"/>
          <w:szCs w:val="20"/>
          <w:lang w:eastAsia="pl-PL"/>
        </w:rPr>
        <w:t xml:space="preserve">Najważniejsze postanowienia umowy zawiera załącznik - wzór umowy. Wszelkie zmiany umowy mogą zostać wprowadzone wyłącznie w zakresie i w trybach określonych w niniejszej </w:t>
      </w:r>
      <w:proofErr w:type="spellStart"/>
      <w:r w:rsidRPr="000E547A">
        <w:rPr>
          <w:rFonts w:ascii="Times New Roman" w:eastAsia="Times New Roman" w:hAnsi="Times New Roman" w:cs="Times New Roman"/>
          <w:sz w:val="20"/>
          <w:szCs w:val="20"/>
          <w:lang w:eastAsia="pl-PL"/>
        </w:rPr>
        <w:t>siwz</w:t>
      </w:r>
      <w:proofErr w:type="spellEnd"/>
      <w:r w:rsidRPr="000E547A">
        <w:rPr>
          <w:rFonts w:ascii="Times New Roman" w:eastAsia="Times New Roman" w:hAnsi="Times New Roman" w:cs="Times New Roman"/>
          <w:sz w:val="20"/>
          <w:szCs w:val="20"/>
          <w:lang w:eastAsia="pl-PL"/>
        </w:rPr>
        <w:t xml:space="preserve"> oraz warunkach umowy. Zamawiający przewiduje możliwość dokonania następujących zmian umowy: a) wystąpienia warunków atmosferycznych uniemożliwiających prowadzenie prac objętych niniejszą umową, b) wprowadzenia istotnych zmian w dokumentacji projektowej, c) konieczności przeprowadzenia prac niezaplanowanych do wykonania, niezbędnych dla należytego wykonania przedmiotu umowy, d) gdy kontynuowanie prac objętych umową jest niemożliwe, znacznie utrudnione lub wiąże się z poniesieniem niewspółmiernie wysokich kosztów, ze względu na konieczność wykonania innych robót związanych z zamówieniem, wówczas wykonawca może ubiegać się o wydłużenie terminu wykonania umowy o czas niezbędny na wykonanie tych robót, e) zmiana terminu dopuszczalna jest także z przyczyn: błędów projektowych, niekorzystnych warunków geologicznych, których nie można było przewidzieć przed zawarciem umowy, konieczności wstrzymania prac ze względu na znaleziska archeologiczne, wystąpienia w czasie realizacji i na terenie objętym czynnościami wykonawcy robót klęski żywiołowej lub niekorzystnych warunków pogodowych z wyłączeniem okresu zimowego, zmian w zasadach finansowania zamówienia. W przypadku wystąpienia niniejszych przesłanek termin realizacji wydłuża się maksymalnie o czas na jaki roboty zostały wstrzymane roboty. Zamawiający dopuszcza konieczność wprowadzenia zmian wynikających ze zmiany w obowiązujących przepisach, jeżeli </w:t>
      </w:r>
      <w:r w:rsidRPr="000E547A">
        <w:rPr>
          <w:rFonts w:ascii="Times New Roman" w:eastAsia="Times New Roman" w:hAnsi="Times New Roman" w:cs="Times New Roman"/>
          <w:sz w:val="20"/>
          <w:szCs w:val="20"/>
          <w:lang w:eastAsia="pl-PL"/>
        </w:rPr>
        <w:lastRenderedPageBreak/>
        <w:t>zgodnie z nimi konieczne będzie dostosowanie treści umowy do aktualnego stanu prawnego oraz zmiany wynagrodzenia brutto w przypadku zmiany stawki podatku od towarów i usług. Dopuszcza się zmianę osób stanowiących kluczowy personel Wykonawcy. Zmiana może nastąpić na wniosek Wykonawcy, zawierający uzasadnienie zmiany oraz dokumenty potwierdzające, iż wskazana osoba spełnia warunki udziału w postępowaniu, w ramach którego Wykonawcy udzielono niniejszego zamówienia.</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IV.4) INFORMACJE ADMINISTRACYJNE</w:t>
      </w:r>
    </w:p>
    <w:p w:rsid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IV.4.1)</w:t>
      </w:r>
      <w:r w:rsidRPr="000E547A">
        <w:rPr>
          <w:rFonts w:ascii="Times New Roman" w:eastAsia="Times New Roman" w:hAnsi="Times New Roman" w:cs="Times New Roman"/>
          <w:sz w:val="20"/>
          <w:szCs w:val="20"/>
          <w:lang w:eastAsia="pl-PL"/>
        </w:rPr>
        <w:t> </w:t>
      </w:r>
      <w:r w:rsidRPr="000E547A">
        <w:rPr>
          <w:rFonts w:ascii="Times New Roman" w:eastAsia="Times New Roman" w:hAnsi="Times New Roman" w:cs="Times New Roman"/>
          <w:b/>
          <w:bCs/>
          <w:sz w:val="20"/>
          <w:szCs w:val="20"/>
          <w:lang w:eastAsia="pl-PL"/>
        </w:rPr>
        <w:t>Adres strony internetowej, na której jest dostępna specyfikacja istotnych warunków zamówienia:</w:t>
      </w:r>
      <w:r w:rsidRPr="000E547A">
        <w:rPr>
          <w:rFonts w:ascii="Times New Roman" w:eastAsia="Times New Roman" w:hAnsi="Times New Roman" w:cs="Times New Roman"/>
          <w:sz w:val="20"/>
          <w:szCs w:val="20"/>
          <w:lang w:eastAsia="pl-PL"/>
        </w:rPr>
        <w:t xml:space="preserve"> </w:t>
      </w:r>
      <w:hyperlink r:id="rId6" w:history="1">
        <w:r w:rsidRPr="00050E6F">
          <w:rPr>
            <w:rStyle w:val="Hipercze"/>
            <w:rFonts w:ascii="Times New Roman" w:eastAsia="Times New Roman" w:hAnsi="Times New Roman" w:cs="Times New Roman"/>
            <w:sz w:val="20"/>
            <w:szCs w:val="20"/>
            <w:lang w:eastAsia="pl-PL"/>
          </w:rPr>
          <w:t>www.bip.strzelce.pl</w:t>
        </w:r>
      </w:hyperlink>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Specyfikację istotnych warunków zamówienia można uzyskać pod adresem:</w:t>
      </w:r>
      <w:r w:rsidRPr="000E547A">
        <w:rPr>
          <w:rFonts w:ascii="Times New Roman" w:eastAsia="Times New Roman" w:hAnsi="Times New Roman" w:cs="Times New Roman"/>
          <w:sz w:val="20"/>
          <w:szCs w:val="20"/>
          <w:lang w:eastAsia="pl-PL"/>
        </w:rPr>
        <w:t xml:space="preserve"> Urząd Miejski w Strzelcach Krajeńskich Aleja Wolności 48 66-500 Strzelce Kraj..</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IV.4.4) Termin składania wniosków o dopuszczenie do udziału w postępowaniu lub ofert:</w:t>
      </w:r>
      <w:r w:rsidRPr="000E547A">
        <w:rPr>
          <w:rFonts w:ascii="Times New Roman" w:eastAsia="Times New Roman" w:hAnsi="Times New Roman" w:cs="Times New Roman"/>
          <w:sz w:val="20"/>
          <w:szCs w:val="20"/>
          <w:lang w:eastAsia="pl-PL"/>
        </w:rPr>
        <w:t xml:space="preserve"> 17.06.2014 godzina 10:00, miejsce: Urząd Miejski w Strzelcach Krajeńskich Aleja Wolności 48 66-500 Strzelce Kraj., </w:t>
      </w:r>
      <w:r>
        <w:rPr>
          <w:rFonts w:ascii="Times New Roman" w:eastAsia="Times New Roman" w:hAnsi="Times New Roman" w:cs="Times New Roman"/>
          <w:sz w:val="20"/>
          <w:szCs w:val="20"/>
          <w:lang w:eastAsia="pl-PL"/>
        </w:rPr>
        <w:t xml:space="preserve">              </w:t>
      </w:r>
      <w:r w:rsidRPr="000E547A">
        <w:rPr>
          <w:rFonts w:ascii="Times New Roman" w:eastAsia="Times New Roman" w:hAnsi="Times New Roman" w:cs="Times New Roman"/>
          <w:sz w:val="20"/>
          <w:szCs w:val="20"/>
          <w:lang w:eastAsia="pl-PL"/>
        </w:rPr>
        <w:t>w pokoju nr 3 - punkt informacyjny, parter.</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IV.4.5) Termin związania ofertą:</w:t>
      </w:r>
      <w:r w:rsidRPr="000E547A">
        <w:rPr>
          <w:rFonts w:ascii="Times New Roman" w:eastAsia="Times New Roman" w:hAnsi="Times New Roman" w:cs="Times New Roman"/>
          <w:sz w:val="20"/>
          <w:szCs w:val="20"/>
          <w:lang w:eastAsia="pl-PL"/>
        </w:rPr>
        <w:t xml:space="preserve"> okres w dniach: 30 (od ostatecznego terminu składania ofert).</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IV.4.16) Informacje dodatkowe, w tym dotyczące finansowania projektu/programu ze środków Unii Europejskiej:</w:t>
      </w:r>
      <w:r w:rsidRPr="000E547A">
        <w:rPr>
          <w:rFonts w:ascii="Times New Roman" w:eastAsia="Times New Roman" w:hAnsi="Times New Roman" w:cs="Times New Roman"/>
          <w:sz w:val="20"/>
          <w:szCs w:val="20"/>
          <w:lang w:eastAsia="pl-PL"/>
        </w:rPr>
        <w:t xml:space="preserve"> Projekt współfinansowany przez Unię Europejską ze środków Europejskiego Funduszu Rozwoju Regionalnego w ramach Lubuskiego Regionalnego Programu Operacyjnego na lata 2007 - 2013.</w:t>
      </w:r>
    </w:p>
    <w:p w:rsidR="000E547A" w:rsidRPr="000E547A" w:rsidRDefault="000E547A" w:rsidP="000E547A">
      <w:pPr>
        <w:spacing w:after="0" w:line="240" w:lineRule="auto"/>
        <w:ind w:left="180"/>
        <w:jc w:val="both"/>
        <w:rPr>
          <w:rFonts w:ascii="Times New Roman" w:eastAsia="Times New Roman" w:hAnsi="Times New Roman" w:cs="Times New Roman"/>
          <w:sz w:val="20"/>
          <w:szCs w:val="20"/>
          <w:lang w:eastAsia="pl-PL"/>
        </w:rPr>
      </w:pPr>
      <w:r w:rsidRPr="000E547A">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E547A">
        <w:rPr>
          <w:rFonts w:ascii="Times New Roman" w:eastAsia="Times New Roman" w:hAnsi="Times New Roman" w:cs="Times New Roman"/>
          <w:sz w:val="20"/>
          <w:szCs w:val="20"/>
          <w:lang w:eastAsia="pl-PL"/>
        </w:rPr>
        <w:t>nie</w:t>
      </w:r>
    </w:p>
    <w:p w:rsidR="000E547A" w:rsidRPr="000E547A" w:rsidRDefault="000E547A" w:rsidP="000E547A">
      <w:pPr>
        <w:spacing w:after="0" w:line="240" w:lineRule="auto"/>
        <w:jc w:val="both"/>
        <w:rPr>
          <w:rFonts w:ascii="Times New Roman" w:eastAsia="Times New Roman" w:hAnsi="Times New Roman" w:cs="Times New Roman"/>
          <w:sz w:val="20"/>
          <w:szCs w:val="20"/>
          <w:lang w:eastAsia="pl-PL"/>
        </w:rPr>
      </w:pPr>
    </w:p>
    <w:p w:rsidR="00D708D2" w:rsidRPr="000E547A" w:rsidRDefault="00D708D2" w:rsidP="000E547A">
      <w:pPr>
        <w:spacing w:after="0" w:line="240" w:lineRule="auto"/>
        <w:jc w:val="both"/>
        <w:rPr>
          <w:rFonts w:ascii="Times New Roman" w:hAnsi="Times New Roman" w:cs="Times New Roman"/>
          <w:sz w:val="20"/>
          <w:szCs w:val="20"/>
        </w:rPr>
      </w:pPr>
    </w:p>
    <w:sectPr w:rsidR="00D708D2" w:rsidRPr="000E547A" w:rsidSect="00D70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EF6"/>
    <w:multiLevelType w:val="multilevel"/>
    <w:tmpl w:val="FEDE1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1074D"/>
    <w:multiLevelType w:val="multilevel"/>
    <w:tmpl w:val="A7F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71B32"/>
    <w:multiLevelType w:val="multilevel"/>
    <w:tmpl w:val="0638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C779D"/>
    <w:multiLevelType w:val="multilevel"/>
    <w:tmpl w:val="2A7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11030"/>
    <w:multiLevelType w:val="multilevel"/>
    <w:tmpl w:val="45FC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F3488"/>
    <w:multiLevelType w:val="multilevel"/>
    <w:tmpl w:val="2C3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23743"/>
    <w:multiLevelType w:val="multilevel"/>
    <w:tmpl w:val="795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47A"/>
    <w:rsid w:val="000E547A"/>
    <w:rsid w:val="00D708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8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547A"/>
    <w:rPr>
      <w:color w:val="0000FF"/>
      <w:u w:val="single"/>
    </w:rPr>
  </w:style>
  <w:style w:type="paragraph" w:styleId="NormalnyWeb">
    <w:name w:val="Normal (Web)"/>
    <w:basedOn w:val="Normalny"/>
    <w:uiPriority w:val="99"/>
    <w:semiHidden/>
    <w:unhideWhenUsed/>
    <w:rsid w:val="000E547A"/>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0E547A"/>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E547A"/>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E547A"/>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E547A"/>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1510171548">
      <w:bodyDiv w:val="1"/>
      <w:marLeft w:val="0"/>
      <w:marRight w:val="0"/>
      <w:marTop w:val="0"/>
      <w:marBottom w:val="0"/>
      <w:divBdr>
        <w:top w:val="none" w:sz="0" w:space="0" w:color="auto"/>
        <w:left w:val="none" w:sz="0" w:space="0" w:color="auto"/>
        <w:bottom w:val="none" w:sz="0" w:space="0" w:color="auto"/>
        <w:right w:val="none" w:sz="0" w:space="0" w:color="auto"/>
      </w:divBdr>
      <w:divsChild>
        <w:div w:id="1512603412">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rzelce.pl" TargetMode="Externa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2972</Words>
  <Characters>17834</Characters>
  <Application>Microsoft Office Word</Application>
  <DocSecurity>0</DocSecurity>
  <Lines>148</Lines>
  <Paragraphs>41</Paragraphs>
  <ScaleCrop>false</ScaleCrop>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2014-06-02T13:15:00Z</cp:lastPrinted>
  <dcterms:created xsi:type="dcterms:W3CDTF">2014-06-02T13:14:00Z</dcterms:created>
  <dcterms:modified xsi:type="dcterms:W3CDTF">2014-06-02T13:15:00Z</dcterms:modified>
</cp:coreProperties>
</file>