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BD" w:rsidRPr="00567AB2" w:rsidRDefault="003B76BD" w:rsidP="003B76BD">
      <w:pPr>
        <w:autoSpaceDE w:val="0"/>
        <w:autoSpaceDN w:val="0"/>
        <w:adjustRightInd w:val="0"/>
        <w:spacing w:after="0" w:line="240" w:lineRule="auto"/>
        <w:ind w:left="-284" w:right="-23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OGŁOSZENIE GPM-</w:t>
      </w:r>
      <w:r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11/2019</w:t>
      </w:r>
    </w:p>
    <w:p w:rsidR="003B76BD" w:rsidRPr="00567AB2" w:rsidRDefault="003B76BD" w:rsidP="003B76BD">
      <w:pPr>
        <w:autoSpaceDE w:val="0"/>
        <w:autoSpaceDN w:val="0"/>
        <w:adjustRightInd w:val="0"/>
        <w:spacing w:after="0" w:line="240" w:lineRule="auto"/>
        <w:ind w:left="-284" w:right="-23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Burmistrza Strzelec Krajeńskich z dnia  01 kwietnia 2019r.</w:t>
      </w:r>
    </w:p>
    <w:p w:rsidR="003B76BD" w:rsidRPr="00567AB2" w:rsidRDefault="003B76BD" w:rsidP="003B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EF9" w:rsidRPr="00567AB2" w:rsidRDefault="003B76BD" w:rsidP="00946EF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Burmistrz Strzelec Krajeńskich ogłasza I  nieograniczony  przetarg  ustny na  dzierżawę części działki nr </w:t>
      </w:r>
      <w:r w:rsidR="00946EF9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73/2  o pow. 162m² położonej przy ul. </w:t>
      </w:r>
      <w:proofErr w:type="spellStart"/>
      <w:r w:rsidR="00946EF9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Ks.J.Popiełuszki</w:t>
      </w:r>
      <w:proofErr w:type="spellEnd"/>
      <w:r w:rsidR="00946EF9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Strzelcach Krajeńskich  (parcela  E 4)  z przeznaczeniem na ogród – </w:t>
      </w:r>
      <w:r w:rsidR="00946EF9" w:rsidRPr="00567A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graficzny do wglądu w pokoju nr 32 Urzędu Miejskiego)</w:t>
      </w:r>
    </w:p>
    <w:p w:rsidR="00946EF9" w:rsidRPr="00567AB2" w:rsidRDefault="00946EF9" w:rsidP="00946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946EF9" w:rsidRPr="00567AB2" w:rsidRDefault="00946EF9" w:rsidP="00946E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nieruchomości bezpośredni dostęp przez działki sąsiednie, stanowiące własność osób fizycznych.</w:t>
      </w:r>
    </w:p>
    <w:p w:rsidR="00946EF9" w:rsidRPr="00567AB2" w:rsidRDefault="00946EF9" w:rsidP="00946E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AB2">
        <w:rPr>
          <w:rFonts w:ascii="Times New Roman" w:eastAsia="Calibri" w:hAnsi="Times New Roman" w:cs="Times New Roman"/>
          <w:sz w:val="24"/>
          <w:szCs w:val="24"/>
        </w:rPr>
        <w:t>Działka wpisana jest w księdze wieczystej – GW1K/00016686/5 prowadzonej przez Sąd Rejonowy w Strzelcach Krajeńskich.</w:t>
      </w:r>
    </w:p>
    <w:p w:rsidR="00946EF9" w:rsidRPr="00567AB2" w:rsidRDefault="00946EF9" w:rsidP="0094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 zostaną wydzierżawione  na czas nieoznaczony.</w:t>
      </w:r>
    </w:p>
    <w:p w:rsidR="00946EF9" w:rsidRPr="00567AB2" w:rsidRDefault="00946EF9" w:rsidP="00946EF9">
      <w:pPr>
        <w:jc w:val="both"/>
        <w:rPr>
          <w:rFonts w:ascii="Times New Roman" w:hAnsi="Times New Roman" w:cs="Times New Roman"/>
          <w:sz w:val="24"/>
          <w:szCs w:val="24"/>
        </w:rPr>
      </w:pPr>
      <w:r w:rsidRPr="00567AB2">
        <w:rPr>
          <w:rFonts w:ascii="Times New Roman" w:hAnsi="Times New Roman" w:cs="Times New Roman"/>
          <w:sz w:val="24"/>
          <w:szCs w:val="24"/>
        </w:rPr>
        <w:t xml:space="preserve">Wysokość czynszu  - 0,10zł/m² ( słownie złotych: 10/100 ) w stosunku rocznym </w:t>
      </w: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licytacji jest m</w:t>
      </w:r>
      <w:r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inimalna wysokość czynszu za ww. grunty określona na podst</w:t>
      </w:r>
      <w:r w:rsidR="00946EF9"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awie zarządzenia nr 0050/72/2018</w:t>
      </w:r>
      <w:r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</w:t>
      </w:r>
      <w:r w:rsidR="00946EF9"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Strzelec Krajeńskich z dnia 1</w:t>
      </w:r>
      <w:r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grudnia 201</w:t>
      </w:r>
      <w:r w:rsidR="00946EF9"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minimalnych stawek czynszu za </w:t>
      </w:r>
      <w:r w:rsidR="00946EF9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najem/dzierżawę lokali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</w:t>
      </w:r>
      <w:r w:rsidR="00946EF9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2521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EF9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garaży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521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gruntów o przeznaczeniu innym niż rolnicze </w:t>
      </w:r>
      <w:r w:rsidR="008C2521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przeznaczonych do tymczasowego użytkowania na cele rolne i ogrody  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miasta i gminy Strzelce Krajeńskie i wynosi </w:t>
      </w:r>
      <w:r w:rsidR="008C2521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0,1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0zł/m²</w:t>
      </w:r>
      <w:r w:rsidR="008C2521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stosunku rocznym </w:t>
      </w:r>
      <w:r w:rsidR="008C2521"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plus podatek od nieruchomości</w:t>
      </w:r>
      <w:r w:rsidR="008C2521" w:rsidRPr="00567A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Wywoławcza wysokość</w:t>
      </w:r>
      <w:r w:rsidR="00511604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czynszu w stosunku rocznym</w:t>
      </w:r>
      <w:r w:rsidR="00FC67FB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 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511604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16,2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zł (słownie złotych: </w:t>
      </w:r>
      <w:r w:rsidR="00511604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szesnaście 20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/100)</w:t>
      </w: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Wadium                  - </w:t>
      </w:r>
      <w:r w:rsidR="00511604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1,62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(</w:t>
      </w:r>
      <w:r w:rsidR="00511604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złotych : jeden 62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/100)</w:t>
      </w: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Minimalne postąpienie - o które należy podwyższyć wywoławc</w:t>
      </w:r>
      <w:r w:rsidR="00511604" w:rsidRPr="00567A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="008042EF" w:rsidRPr="00567A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ą wysokość czynszu </w:t>
      </w:r>
      <w:r w:rsidRPr="00567A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zostanie ustalone bezpośrednio przed rozpoczęciem przetargu, jednak w wysokości nie mniejszej niż 1% wywoławczej wysokości czynszu,  z zaokrągleniem w górę do pełnych dziesiątek złotych.</w:t>
      </w: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odbędzie się w dniu </w:t>
      </w:r>
      <w:r w:rsidR="008042EF"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08 maja </w:t>
      </w:r>
      <w:r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11604"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8042EF"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 godz.10³</w:t>
      </w:r>
      <w:r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° </w:t>
      </w:r>
      <w:r w:rsidR="008042EF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nr 1 tutejszego Urzędu.</w:t>
      </w:r>
      <w:r w:rsidR="008042EF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mogą brać udział osoby fizyczne oraz osoby prawne, które wpłacą </w:t>
      </w:r>
      <w:r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 terminie do </w:t>
      </w:r>
      <w:r w:rsidR="008042EF"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kwietnia </w:t>
      </w:r>
      <w:r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8042EF"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67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bankowe nr 49836200050399181920000020 Lubusko-Wielkopolski Bank Spółdzielczy Oddział Strzelce Krajeńskie. </w:t>
      </w: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Wpłacone wadium winno znajdować się na wyżej wymienionym koncie najpóźniej                        w dniu  </w:t>
      </w:r>
      <w:r w:rsidR="008042EF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kwietnia 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8042EF"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6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przetargu zobowiązani są przed otwarciem przetargu do przedłożenia komisji przetargowej dowodu wniesienia wadium, dowodu tożsamości </w:t>
      </w:r>
      <w:r w:rsidR="008042EF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osobę, która wygra przetarg, zostanie zwrócone po podpisaniu umowy dzierżawy, która zostanie sporządzona w ciągu 14-tu dni od dnia zamknięcia przetargu, pozostałym natomiast będą zwrócone w ciągu trzech dni od dnia zamknięcia przetargu.</w:t>
      </w: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zostanie powiadomiony o terminie zawarcia umowy dzierżawy.</w:t>
      </w: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ulega przepadkowi w razie uchylenia się osoby, która przetarg wyg</w:t>
      </w:r>
      <w:r w:rsid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ra, od zawarcia umowy.</w:t>
      </w: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przetargu zastrzega sobie prawo unieważnienia go w uzasadnionych przypadkach.</w:t>
      </w:r>
    </w:p>
    <w:p w:rsidR="003B76BD" w:rsidRPr="00567AB2" w:rsidRDefault="003B76BD" w:rsidP="003B76B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udzielają pracownicy referatu Gospodarki Przestrzennej i Mienia Gminnego Urzędu Miejskiego w Strzelca Kraj., nr tel. </w:t>
      </w:r>
      <w:r w:rsidR="00FC67FB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 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 36 332 ( pokój nr 32, II piętro ). </w:t>
      </w: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tabs>
          <w:tab w:val="left" w:pos="6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76BD" w:rsidRPr="00567AB2" w:rsidRDefault="003B76BD" w:rsidP="003B76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BD" w:rsidRPr="00567AB2" w:rsidRDefault="003B76BD" w:rsidP="003B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76BD" w:rsidRPr="00567AB2" w:rsidRDefault="003B76BD" w:rsidP="003B76BD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Strzelce Krajeńskie </w:t>
      </w:r>
      <w:r w:rsidR="008042EF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 kwietnia 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042EF"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B</w:t>
      </w:r>
      <w:r w:rsidR="008A2727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 Strzelec Krajeńskich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8A2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Mateusz</w:t>
      </w:r>
      <w:bookmarkStart w:id="0" w:name="_GoBack"/>
      <w:bookmarkEnd w:id="0"/>
      <w:r w:rsidRPr="0056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FEDER </w:t>
      </w:r>
    </w:p>
    <w:p w:rsidR="003B76BD" w:rsidRPr="00567AB2" w:rsidRDefault="003B76BD" w:rsidP="003B76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76BD" w:rsidRPr="00567AB2" w:rsidRDefault="003B76BD" w:rsidP="003B76BD">
      <w:pPr>
        <w:rPr>
          <w:rFonts w:ascii="Times New Roman" w:hAnsi="Times New Roman" w:cs="Times New Roman"/>
          <w:sz w:val="24"/>
          <w:szCs w:val="24"/>
        </w:rPr>
      </w:pPr>
    </w:p>
    <w:p w:rsidR="00A07A73" w:rsidRPr="00567AB2" w:rsidRDefault="00A07A73">
      <w:pPr>
        <w:rPr>
          <w:rFonts w:ascii="Times New Roman" w:hAnsi="Times New Roman" w:cs="Times New Roman"/>
        </w:rPr>
      </w:pPr>
    </w:p>
    <w:sectPr w:rsidR="00A07A73" w:rsidRPr="00567AB2" w:rsidSect="00161D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BD"/>
    <w:rsid w:val="003B76BD"/>
    <w:rsid w:val="00511604"/>
    <w:rsid w:val="00567AB2"/>
    <w:rsid w:val="008042EF"/>
    <w:rsid w:val="008A2727"/>
    <w:rsid w:val="008C2521"/>
    <w:rsid w:val="00946EF9"/>
    <w:rsid w:val="00A07A73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4</cp:revision>
  <cp:lastPrinted>2019-04-03T10:34:00Z</cp:lastPrinted>
  <dcterms:created xsi:type="dcterms:W3CDTF">2019-04-01T10:44:00Z</dcterms:created>
  <dcterms:modified xsi:type="dcterms:W3CDTF">2019-04-03T10:38:00Z</dcterms:modified>
</cp:coreProperties>
</file>