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56" w:rsidRDefault="00162556" w:rsidP="001625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2556">
        <w:rPr>
          <w:rFonts w:ascii="Times New Roman" w:eastAsia="Times New Roman" w:hAnsi="Times New Roman" w:cs="Times New Roman"/>
          <w:b/>
          <w:sz w:val="24"/>
          <w:szCs w:val="24"/>
        </w:rPr>
        <w:t>WYNIKI KONSULTACJI SPOŁECZNYCH Z MIESZKAŃCAMI GMINY STRZELCE KRAJEŃSKIE DOTYCZĄCYCH PROJEKTÓW UCHWAŁ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162556">
        <w:rPr>
          <w:rFonts w:ascii="Times New Roman" w:eastAsia="Times New Roman" w:hAnsi="Times New Roman" w:cs="Times New Roman"/>
          <w:b/>
          <w:sz w:val="24"/>
          <w:szCs w:val="24"/>
        </w:rPr>
        <w:t>W SPRAWIE UCHWALENIA STATUTÓW SOŁECTW</w:t>
      </w:r>
    </w:p>
    <w:p w:rsidR="00162556" w:rsidRPr="00162556" w:rsidRDefault="00162556" w:rsidP="001625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556" w:rsidRDefault="00162556" w:rsidP="001625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Konsultacje przeprowadzono w oparciu o Uchwałę Nr IV/24/19 Rady Miejskiej                    w Strzelcach Krajeńskich z dnia 7 lutego 2019 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Dz.Urz.Woj.Lub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2019 r., poz. 437)          w sprawie określenia zasad i trybu przeprowadzenia konsultacji społecznych z mieszkańcami Gminy Strzelce Krajeńskie.</w:t>
      </w:r>
    </w:p>
    <w:p w:rsidR="00162556" w:rsidRPr="00D25A0A" w:rsidRDefault="00162556" w:rsidP="001625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5A0A">
        <w:rPr>
          <w:rFonts w:ascii="Times New Roman" w:eastAsia="Times New Roman" w:hAnsi="Times New Roman" w:cs="Times New Roman"/>
          <w:sz w:val="24"/>
          <w:szCs w:val="24"/>
        </w:rPr>
        <w:t xml:space="preserve">Konsultacje społeczne odbyły się w dniach </w:t>
      </w:r>
      <w:r w:rsidRPr="00D25A0A">
        <w:rPr>
          <w:rFonts w:ascii="Times New Roman" w:hAnsi="Times New Roman" w:cs="Times New Roman"/>
          <w:color w:val="000000" w:themeColor="text1"/>
          <w:sz w:val="24"/>
          <w:szCs w:val="24"/>
        </w:rPr>
        <w:t>od 7 do 29</w:t>
      </w:r>
      <w:r w:rsidRPr="00D25A0A">
        <w:rPr>
          <w:rFonts w:ascii="Times New Roman" w:hAnsi="Times New Roman" w:cs="Times New Roman"/>
          <w:sz w:val="24"/>
          <w:szCs w:val="24"/>
        </w:rPr>
        <w:t xml:space="preserve"> października 2019 roku                          i prowadzone zostały w sołectwach:  Bobrówko, Bronowice, Brzoza, Buszów, Danków, Gardzko, Gilów, Licheń, Lipie Góry, Lubicz, Machary, Ogardy, Piastowo, Pielice, Przyłęg, </w:t>
      </w:r>
      <w:proofErr w:type="spellStart"/>
      <w:r w:rsidRPr="00D25A0A">
        <w:rPr>
          <w:rFonts w:ascii="Times New Roman" w:hAnsi="Times New Roman" w:cs="Times New Roman"/>
          <w:sz w:val="24"/>
          <w:szCs w:val="24"/>
        </w:rPr>
        <w:t>Sidłów</w:t>
      </w:r>
      <w:proofErr w:type="spellEnd"/>
      <w:r w:rsidRPr="00D25A0A">
        <w:rPr>
          <w:rFonts w:ascii="Times New Roman" w:hAnsi="Times New Roman" w:cs="Times New Roman"/>
          <w:sz w:val="24"/>
          <w:szCs w:val="24"/>
        </w:rPr>
        <w:t>, Sławno, Sokólsko, Strzelce Klasztorne, Tuczno, Wełmin, Wielisławice, Żabicko.</w:t>
      </w:r>
    </w:p>
    <w:p w:rsidR="00162556" w:rsidRPr="00D25A0A" w:rsidRDefault="00162556" w:rsidP="00162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Konsultacje społeczne prowadzone były w formie:</w:t>
      </w:r>
    </w:p>
    <w:p w:rsidR="00162556" w:rsidRPr="00D25A0A" w:rsidRDefault="00162556" w:rsidP="001625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wyłożenia do publicznego wglądu projektów uchwał;</w:t>
      </w:r>
    </w:p>
    <w:p w:rsidR="00162556" w:rsidRPr="00D25A0A" w:rsidRDefault="00162556" w:rsidP="001625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publikacji projektów uchwał w Biuletynie Informacji Publicznej i na stronach internetowych Gminy;</w:t>
      </w:r>
    </w:p>
    <w:p w:rsidR="00162556" w:rsidRPr="00D25A0A" w:rsidRDefault="00162556" w:rsidP="001625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zebrań wiejskich;</w:t>
      </w:r>
    </w:p>
    <w:p w:rsidR="00162556" w:rsidRPr="00D25A0A" w:rsidRDefault="00162556" w:rsidP="00162556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składania opinii i uwag w formie pisemnej lub drogą elektroniczną.</w:t>
      </w:r>
    </w:p>
    <w:p w:rsidR="00162556" w:rsidRPr="00D25A0A" w:rsidRDefault="00162556" w:rsidP="0016255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Projekty uchwał w sprawie uchwalania statutów oraz formularze konsultacyjne dostępne były:</w:t>
      </w:r>
    </w:p>
    <w:p w:rsidR="00162556" w:rsidRPr="00D25A0A" w:rsidRDefault="00162556" w:rsidP="001625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 xml:space="preserve">w Biuletynie Informacji Publicznej Gminy Strzelce Krajeńskie </w:t>
      </w:r>
      <w:hyperlink r:id="rId6" w:history="1">
        <w:r w:rsidRPr="00D25A0A">
          <w:rPr>
            <w:rStyle w:val="Hipercze"/>
            <w:rFonts w:ascii="Times New Roman" w:hAnsi="Times New Roman" w:cs="Times New Roman"/>
            <w:sz w:val="24"/>
            <w:szCs w:val="24"/>
          </w:rPr>
          <w:t>www.bip.strzelce.pl</w:t>
        </w:r>
      </w:hyperlink>
      <w:r w:rsidRPr="00D25A0A">
        <w:rPr>
          <w:rFonts w:ascii="Times New Roman" w:hAnsi="Times New Roman" w:cs="Times New Roman"/>
          <w:sz w:val="24"/>
          <w:szCs w:val="24"/>
        </w:rPr>
        <w:t>;</w:t>
      </w:r>
    </w:p>
    <w:p w:rsidR="00162556" w:rsidRPr="00D25A0A" w:rsidRDefault="00162556" w:rsidP="001625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 xml:space="preserve">na stronie internetowej Gminy Strzelec Krajeńskie  </w:t>
      </w:r>
      <w:hyperlink r:id="rId7" w:history="1">
        <w:r w:rsidRPr="00D25A0A">
          <w:rPr>
            <w:rStyle w:val="Hipercze"/>
            <w:rFonts w:ascii="Times New Roman" w:hAnsi="Times New Roman" w:cs="Times New Roman"/>
            <w:sz w:val="24"/>
            <w:szCs w:val="24"/>
          </w:rPr>
          <w:t>www.strzelce.pl</w:t>
        </w:r>
      </w:hyperlink>
      <w:r w:rsidRPr="00D25A0A">
        <w:rPr>
          <w:rFonts w:ascii="Times New Roman" w:hAnsi="Times New Roman" w:cs="Times New Roman"/>
          <w:sz w:val="24"/>
          <w:szCs w:val="24"/>
        </w:rPr>
        <w:t>;</w:t>
      </w:r>
    </w:p>
    <w:p w:rsidR="00162556" w:rsidRPr="00D25A0A" w:rsidRDefault="00162556" w:rsidP="00162556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w Urzędzie Miejskim, w Punkcie Informacyjnym;</w:t>
      </w:r>
    </w:p>
    <w:p w:rsidR="00162556" w:rsidRPr="00D25A0A" w:rsidRDefault="00162556" w:rsidP="00162556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u sołtysów poszczególnych sołectw.</w:t>
      </w:r>
    </w:p>
    <w:p w:rsidR="00162556" w:rsidRPr="00D25A0A" w:rsidRDefault="00162556" w:rsidP="001625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Uwagi i opinie dotyczące projektów statutów można</w:t>
      </w:r>
      <w:r>
        <w:rPr>
          <w:rFonts w:ascii="Times New Roman" w:hAnsi="Times New Roman" w:cs="Times New Roman"/>
          <w:sz w:val="24"/>
          <w:szCs w:val="24"/>
        </w:rPr>
        <w:t xml:space="preserve"> było</w:t>
      </w:r>
      <w:r w:rsidRPr="00D25A0A">
        <w:rPr>
          <w:rFonts w:ascii="Times New Roman" w:hAnsi="Times New Roman" w:cs="Times New Roman"/>
          <w:sz w:val="24"/>
          <w:szCs w:val="24"/>
        </w:rPr>
        <w:t xml:space="preserve"> zgłaszać, w formie pisemnej </w:t>
      </w:r>
    </w:p>
    <w:p w:rsidR="00162556" w:rsidRPr="00D25A0A" w:rsidRDefault="00162556" w:rsidP="0016255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do 29 października 2019 r.:</w:t>
      </w:r>
    </w:p>
    <w:p w:rsidR="00162556" w:rsidRPr="00D25A0A" w:rsidRDefault="00162556" w:rsidP="0016255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w Urzędzie Miejskim w Strzelcach Krajeńskich, w Punkcie Informacyjnym;</w:t>
      </w:r>
    </w:p>
    <w:p w:rsidR="00162556" w:rsidRPr="00D25A0A" w:rsidRDefault="00162556" w:rsidP="001625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 xml:space="preserve">przesłać pocztą na adres Urzędu Miejskiego lub drogą elektroniczną na adres </w:t>
      </w:r>
      <w:hyperlink r:id="rId8" w:history="1">
        <w:r w:rsidRPr="00D25A0A">
          <w:rPr>
            <w:rStyle w:val="Hipercze"/>
            <w:rFonts w:ascii="Times New Roman" w:hAnsi="Times New Roman" w:cs="Times New Roman"/>
            <w:sz w:val="24"/>
            <w:szCs w:val="24"/>
          </w:rPr>
          <w:t>urzad@strzelce.pl</w:t>
        </w:r>
      </w:hyperlink>
      <w:r w:rsidRPr="00D25A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556" w:rsidRPr="00D25A0A" w:rsidRDefault="00162556" w:rsidP="001625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złożyć u sołtysa;</w:t>
      </w:r>
    </w:p>
    <w:p w:rsidR="007E7446" w:rsidRDefault="00162556" w:rsidP="007E744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0A">
        <w:rPr>
          <w:rFonts w:ascii="Times New Roman" w:hAnsi="Times New Roman" w:cs="Times New Roman"/>
          <w:sz w:val="24"/>
          <w:szCs w:val="24"/>
        </w:rPr>
        <w:t>podczas zebrań wiejskich organizowanych przez sołtysów przyjętych uchwałą zebrania wiejskiego</w:t>
      </w:r>
    </w:p>
    <w:p w:rsidR="00162556" w:rsidRPr="007E7446" w:rsidRDefault="00162556" w:rsidP="007E7446">
      <w:pPr>
        <w:pStyle w:val="Akapitzlist"/>
        <w:spacing w:after="120"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7446">
        <w:rPr>
          <w:rFonts w:ascii="Times New Roman" w:hAnsi="Times New Roman" w:cs="Times New Roman"/>
          <w:sz w:val="24"/>
          <w:szCs w:val="24"/>
        </w:rPr>
        <w:t xml:space="preserve"> W wyniku konsultacji wpłynęły dwa wnioski.</w:t>
      </w:r>
    </w:p>
    <w:p w:rsidR="00162556" w:rsidRDefault="00162556" w:rsidP="0016255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A02D81">
        <w:rPr>
          <w:rFonts w:ascii="Times New Roman" w:hAnsi="Times New Roman" w:cs="Times New Roman"/>
          <w:sz w:val="24"/>
          <w:szCs w:val="24"/>
        </w:rPr>
        <w:t xml:space="preserve"> Sołectwa</w:t>
      </w:r>
      <w:r>
        <w:rPr>
          <w:rFonts w:ascii="Times New Roman" w:hAnsi="Times New Roman" w:cs="Times New Roman"/>
          <w:sz w:val="24"/>
          <w:szCs w:val="24"/>
        </w:rPr>
        <w:t xml:space="preserve"> Gar</w:t>
      </w:r>
      <w:r w:rsidRPr="00A02D81">
        <w:rPr>
          <w:rFonts w:ascii="Times New Roman" w:hAnsi="Times New Roman" w:cs="Times New Roman"/>
          <w:sz w:val="24"/>
          <w:szCs w:val="24"/>
        </w:rPr>
        <w:t>dzko</w:t>
      </w:r>
      <w:r w:rsidR="00B02AF7">
        <w:rPr>
          <w:rFonts w:ascii="Times New Roman" w:hAnsi="Times New Roman" w:cs="Times New Roman"/>
          <w:sz w:val="24"/>
          <w:szCs w:val="24"/>
        </w:rPr>
        <w:t xml:space="preserve"> -</w:t>
      </w:r>
      <w:r w:rsidR="008D4319">
        <w:rPr>
          <w:rFonts w:ascii="Times New Roman" w:hAnsi="Times New Roman" w:cs="Times New Roman"/>
          <w:sz w:val="24"/>
          <w:szCs w:val="24"/>
        </w:rPr>
        <w:t xml:space="preserve"> wniesiono propozycję, aby</w:t>
      </w:r>
      <w:r w:rsidRPr="00A02D81">
        <w:rPr>
          <w:rFonts w:ascii="Times New Roman" w:hAnsi="Times New Roman" w:cs="Times New Roman"/>
          <w:sz w:val="24"/>
          <w:szCs w:val="24"/>
        </w:rPr>
        <w:t xml:space="preserve"> dochody Gminy uzyskane z wynajmu skład</w:t>
      </w:r>
      <w:r w:rsidR="008D4319">
        <w:rPr>
          <w:rFonts w:ascii="Times New Roman" w:hAnsi="Times New Roman" w:cs="Times New Roman"/>
          <w:sz w:val="24"/>
          <w:szCs w:val="24"/>
        </w:rPr>
        <w:t>ników mienia komunalnego były</w:t>
      </w:r>
      <w:r w:rsidRPr="00A02D81">
        <w:rPr>
          <w:rFonts w:ascii="Times New Roman" w:hAnsi="Times New Roman" w:cs="Times New Roman"/>
          <w:sz w:val="24"/>
          <w:szCs w:val="24"/>
        </w:rPr>
        <w:t xml:space="preserve"> automatycznie przekazane Sołectwu na prowadzenie działalności st</w:t>
      </w:r>
      <w:r>
        <w:rPr>
          <w:rFonts w:ascii="Times New Roman" w:hAnsi="Times New Roman" w:cs="Times New Roman"/>
          <w:sz w:val="24"/>
          <w:szCs w:val="24"/>
        </w:rPr>
        <w:t>atutowej w ramach budżetu gminy.</w:t>
      </w:r>
    </w:p>
    <w:p w:rsidR="00162556" w:rsidRDefault="00162556" w:rsidP="0016255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D4319">
        <w:rPr>
          <w:rFonts w:ascii="Times New Roman" w:hAnsi="Times New Roman" w:cs="Times New Roman"/>
          <w:sz w:val="24"/>
          <w:szCs w:val="24"/>
        </w:rPr>
        <w:t xml:space="preserve"> Sołectwa Wełmin </w:t>
      </w:r>
      <w:r w:rsidR="00B02AF7">
        <w:rPr>
          <w:rFonts w:ascii="Times New Roman" w:hAnsi="Times New Roman" w:cs="Times New Roman"/>
          <w:sz w:val="24"/>
          <w:szCs w:val="24"/>
        </w:rPr>
        <w:t xml:space="preserve">- </w:t>
      </w:r>
      <w:r w:rsidR="008D4319">
        <w:rPr>
          <w:rFonts w:ascii="Times New Roman" w:hAnsi="Times New Roman" w:cs="Times New Roman"/>
          <w:sz w:val="24"/>
          <w:szCs w:val="24"/>
        </w:rPr>
        <w:t>wniesiono o</w:t>
      </w:r>
      <w:r>
        <w:rPr>
          <w:rFonts w:ascii="Times New Roman" w:hAnsi="Times New Roman" w:cs="Times New Roman"/>
          <w:sz w:val="24"/>
          <w:szCs w:val="24"/>
        </w:rPr>
        <w:t xml:space="preserve"> załączenie do projektu Uchwały Rady Miejskiej w Strzelcach Krajeńskich w sprawie uchwalenia Statutu Sołectwa Wełmin mapki Sołectwa.</w:t>
      </w:r>
    </w:p>
    <w:p w:rsidR="00D94FCC" w:rsidRPr="00E77348" w:rsidRDefault="00D94FCC" w:rsidP="00D94FCC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348">
        <w:rPr>
          <w:rFonts w:ascii="Times New Roman" w:hAnsi="Times New Roman" w:cs="Times New Roman"/>
          <w:b/>
          <w:sz w:val="24"/>
          <w:szCs w:val="24"/>
        </w:rPr>
        <w:t>Burmistrz Strzelec Krajeńskich</w:t>
      </w:r>
    </w:p>
    <w:p w:rsidR="00D94FCC" w:rsidRPr="00E77348" w:rsidRDefault="00D94FCC" w:rsidP="00D94F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77348">
        <w:rPr>
          <w:rFonts w:ascii="Times New Roman" w:hAnsi="Times New Roman" w:cs="Times New Roman"/>
          <w:b/>
          <w:sz w:val="24"/>
          <w:szCs w:val="24"/>
        </w:rPr>
        <w:t xml:space="preserve">Mateusz </w:t>
      </w:r>
      <w:proofErr w:type="spellStart"/>
      <w:r w:rsidRPr="00E77348">
        <w:rPr>
          <w:rFonts w:ascii="Times New Roman" w:hAnsi="Times New Roman" w:cs="Times New Roman"/>
          <w:b/>
          <w:sz w:val="24"/>
          <w:szCs w:val="24"/>
        </w:rPr>
        <w:t>Feder</w:t>
      </w:r>
      <w:proofErr w:type="spellEnd"/>
    </w:p>
    <w:p w:rsidR="002B6B52" w:rsidRDefault="00D61534"/>
    <w:sectPr w:rsidR="002B6B52" w:rsidSect="003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5AC"/>
    <w:multiLevelType w:val="hybridMultilevel"/>
    <w:tmpl w:val="EFE829D4"/>
    <w:lvl w:ilvl="0" w:tplc="09C4FEA2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647124"/>
    <w:multiLevelType w:val="hybridMultilevel"/>
    <w:tmpl w:val="78DE5518"/>
    <w:lvl w:ilvl="0" w:tplc="881CF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724AA"/>
    <w:multiLevelType w:val="hybridMultilevel"/>
    <w:tmpl w:val="91F2805E"/>
    <w:lvl w:ilvl="0" w:tplc="881CF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1372285"/>
    <w:multiLevelType w:val="hybridMultilevel"/>
    <w:tmpl w:val="E390C212"/>
    <w:lvl w:ilvl="0" w:tplc="881CF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56"/>
    <w:rsid w:val="00162556"/>
    <w:rsid w:val="00324CA4"/>
    <w:rsid w:val="006B097C"/>
    <w:rsid w:val="007A0734"/>
    <w:rsid w:val="007A1813"/>
    <w:rsid w:val="007E7446"/>
    <w:rsid w:val="008D4319"/>
    <w:rsid w:val="00930747"/>
    <w:rsid w:val="00B02AF7"/>
    <w:rsid w:val="00D61534"/>
    <w:rsid w:val="00D94FCC"/>
    <w:rsid w:val="00D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rz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z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Grzesiak</dc:creator>
  <cp:lastModifiedBy>Jolanta Budacz</cp:lastModifiedBy>
  <cp:revision>2</cp:revision>
  <cp:lastPrinted>2020-01-23T11:12:00Z</cp:lastPrinted>
  <dcterms:created xsi:type="dcterms:W3CDTF">2020-01-24T08:43:00Z</dcterms:created>
  <dcterms:modified xsi:type="dcterms:W3CDTF">2020-01-24T08:43:00Z</dcterms:modified>
</cp:coreProperties>
</file>